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3A8" w:rsidRPr="00B473A8" w:rsidRDefault="00B473A8" w:rsidP="00B473A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B47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Подведены итоги смотра-конкурса на лучшую организацию охраны труда среди республиканских предприятий транспортного комплекса</w:t>
      </w:r>
    </w:p>
    <w:bookmarkEnd w:id="0"/>
    <w:p w:rsidR="00B473A8" w:rsidRPr="00B473A8" w:rsidRDefault="00B473A8" w:rsidP="00B473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 февраля</w:t>
      </w:r>
      <w:r w:rsidRPr="00B47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Министерстве транспорта и дорожного хозяйства РТ состоялось заседание комиссии по подведению итогов смотра-конкурса на лучшую организацию работы в области охраны труда среди республиканских предприятий транспортного комплекса.</w:t>
      </w:r>
    </w:p>
    <w:p w:rsidR="00B473A8" w:rsidRPr="00B473A8" w:rsidRDefault="00B473A8" w:rsidP="00B473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словам председателя комиссии - заместителя министра транспорта и дорожного хозяйства РТ Артема </w:t>
      </w:r>
      <w:proofErr w:type="spellStart"/>
      <w:r w:rsidRPr="00B473A8">
        <w:rPr>
          <w:rFonts w:ascii="Times New Roman" w:eastAsia="Times New Roman" w:hAnsi="Times New Roman" w:cs="Times New Roman"/>
          <w:sz w:val="24"/>
          <w:szCs w:val="24"/>
          <w:lang w:eastAsia="ru-RU"/>
        </w:rPr>
        <w:t>Чукина</w:t>
      </w:r>
      <w:proofErr w:type="spellEnd"/>
      <w:r w:rsidRPr="00B47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проведение смотра-конкурса по охране труда направлено на активизацию деятельности руководителей и профсоюзных комитетов, повышение престижа предприятия. Также мероприятие оказывает профилактическую роль по предупреждению несчастных случаев и профзаболеваний, стимулируют работодателей  в  создании  здоровых  и  безопасных условий труда, предупреждают производственный травматизм. </w:t>
      </w:r>
    </w:p>
    <w:p w:rsidR="00B473A8" w:rsidRPr="00B473A8" w:rsidRDefault="00B473A8" w:rsidP="00B473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3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2014 года призовые места решено присудить следующим предприятиям.</w:t>
      </w:r>
    </w:p>
    <w:p w:rsidR="00B473A8" w:rsidRPr="00B473A8" w:rsidRDefault="00B473A8" w:rsidP="00B473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3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номинации «Лучшая организация в области охраны труда среди предприятий транспорта (с численностью работающих до 500 человек)» победителем стало ГУП «</w:t>
      </w:r>
      <w:proofErr w:type="spellStart"/>
      <w:r w:rsidRPr="00B473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Горэлектротранспорт</w:t>
      </w:r>
      <w:proofErr w:type="spellEnd"/>
      <w:r w:rsidRPr="00B473A8">
        <w:rPr>
          <w:rFonts w:ascii="Times New Roman" w:eastAsia="Times New Roman" w:hAnsi="Times New Roman" w:cs="Times New Roman"/>
          <w:sz w:val="24"/>
          <w:szCs w:val="24"/>
          <w:lang w:eastAsia="ru-RU"/>
        </w:rPr>
        <w:t>». На втором месте -  ООО «Н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ижнекамское ПАТП-1», третьем - </w:t>
      </w:r>
      <w:r w:rsidRPr="00B473A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МУП «</w:t>
      </w:r>
      <w:proofErr w:type="spellStart"/>
      <w:r w:rsidRPr="00B473A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Альместьевское</w:t>
      </w:r>
      <w:proofErr w:type="spellEnd"/>
      <w:r w:rsidRPr="00B47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транспортное управление»</w:t>
      </w:r>
      <w:proofErr w:type="gramStart"/>
      <w:r w:rsidRPr="00B473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47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473A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B47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73A8" w:rsidRPr="00B473A8" w:rsidRDefault="00B473A8" w:rsidP="00B473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номинации «Лучшая организация в области охраны труда среди предприятий дорожного хозяйства (с численностью работающих до 500 человек)» первое место завоевало </w:t>
      </w:r>
      <w:proofErr w:type="spellStart"/>
      <w:r w:rsidRPr="00B473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Заинскому</w:t>
      </w:r>
      <w:proofErr w:type="spellEnd"/>
      <w:r w:rsidRPr="00B47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УАД ООО «</w:t>
      </w:r>
      <w:proofErr w:type="spellStart"/>
      <w:r w:rsidRPr="00B473A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Татнефтедор</w:t>
      </w:r>
      <w:proofErr w:type="spellEnd"/>
      <w:r w:rsidRPr="00B47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второе - </w:t>
      </w:r>
      <w:proofErr w:type="spellStart"/>
      <w:r w:rsidRPr="00B473A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Бугульминское</w:t>
      </w:r>
      <w:proofErr w:type="spellEnd"/>
      <w:r w:rsidRPr="00B47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УАД ООО «</w:t>
      </w:r>
      <w:proofErr w:type="spellStart"/>
      <w:r w:rsidRPr="00B473A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Татнефтедор</w:t>
      </w:r>
      <w:proofErr w:type="spellEnd"/>
      <w:r w:rsidRPr="00B473A8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третье -  ООО «МДСУ-1».</w:t>
      </w:r>
    </w:p>
    <w:p w:rsidR="00B473A8" w:rsidRDefault="00B473A8" w:rsidP="00B473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3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номинации «Лучшая организация в области охраны труда среди предприятий транспорта (с численностью работающих более 500 человек)» по решению комиссии 1 место присуждено МУП «ПАТП-4», вторым стал</w:t>
      </w:r>
      <w:proofErr w:type="gramStart"/>
      <w:r w:rsidRPr="00B473A8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ООО</w:t>
      </w:r>
      <w:proofErr w:type="gramEnd"/>
      <w:r w:rsidRPr="00B47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«Нижнекамское ПАТП» и на третьем месте ОАО «</w:t>
      </w:r>
      <w:proofErr w:type="spellStart"/>
      <w:r w:rsidRPr="00B473A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Альметьевское</w:t>
      </w:r>
      <w:proofErr w:type="spellEnd"/>
      <w:r w:rsidRPr="00B47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ПОПАТ.</w:t>
      </w:r>
    </w:p>
    <w:p w:rsidR="00B473A8" w:rsidRPr="00B473A8" w:rsidRDefault="00B473A8" w:rsidP="00B473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3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номинации «Лучшая организация в области охраны труда среди предприят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технологического транспорта» победителем объявлен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B473A8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 w:rsidRPr="00B47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B473A8">
        <w:rPr>
          <w:rFonts w:ascii="Times New Roman" w:eastAsia="Times New Roman" w:hAnsi="Times New Roman" w:cs="Times New Roman"/>
          <w:sz w:val="24"/>
          <w:szCs w:val="24"/>
          <w:lang w:eastAsia="ru-RU"/>
        </w:rPr>
        <w:t>Елховтранссервис</w:t>
      </w:r>
      <w:proofErr w:type="spellEnd"/>
      <w:r w:rsidRPr="00B473A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Вторыми стал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B47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</w:t>
      </w:r>
      <w:proofErr w:type="gramEnd"/>
      <w:r w:rsidRPr="00B47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«Татнефть-</w:t>
      </w:r>
      <w:proofErr w:type="spellStart"/>
      <w:r w:rsidRPr="00B473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ТрансСервисАзнакаево</w:t>
      </w:r>
      <w:proofErr w:type="spellEnd"/>
      <w:r w:rsidRPr="00B473A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73A8" w:rsidRPr="00B473A8" w:rsidRDefault="00B473A8" w:rsidP="00B473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3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период на этих предприятиях не зафиксированы групповые несчастные случаи со смертельным и тяжелым исходом. Также здесь созданы хорошие условия для деятельности работников.</w:t>
      </w:r>
    </w:p>
    <w:p w:rsidR="00B473A8" w:rsidRPr="00B473A8" w:rsidRDefault="00B473A8" w:rsidP="00B473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3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будут награждены дипломами Министерства транспорта и дорожного хозяйства Республики Татарстан.</w:t>
      </w:r>
    </w:p>
    <w:p w:rsidR="00447C33" w:rsidRDefault="00B473A8"/>
    <w:sectPr w:rsidR="0044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3A8"/>
    <w:rsid w:val="00A81CC9"/>
    <w:rsid w:val="00B00407"/>
    <w:rsid w:val="00B4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Клевлеева</dc:creator>
  <cp:lastModifiedBy>Неля Клевлеева</cp:lastModifiedBy>
  <cp:revision>1</cp:revision>
  <dcterms:created xsi:type="dcterms:W3CDTF">2015-02-27T11:33:00Z</dcterms:created>
  <dcterms:modified xsi:type="dcterms:W3CDTF">2015-02-27T11:38:00Z</dcterms:modified>
</cp:coreProperties>
</file>